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66" w:rsidRPr="00720DF6" w:rsidRDefault="00345066" w:rsidP="00720DF6">
      <w:pPr>
        <w:shd w:val="clear" w:color="auto" w:fill="FFFFFF"/>
        <w:spacing w:before="300" w:after="150" w:line="240" w:lineRule="auto"/>
        <w:jc w:val="center"/>
        <w:outlineLvl w:val="1"/>
        <w:rPr>
          <w:rFonts w:ascii="Times New Roman" w:eastAsia="Times New Roman" w:hAnsi="Times New Roman" w:cs="Times New Roman"/>
          <w:b/>
          <w:sz w:val="30"/>
          <w:szCs w:val="30"/>
          <w:lang w:eastAsia="tr-TR"/>
        </w:rPr>
      </w:pPr>
      <w:r w:rsidRPr="00720DF6">
        <w:rPr>
          <w:rFonts w:ascii="Times New Roman" w:eastAsia="Times New Roman" w:hAnsi="Times New Roman" w:cs="Times New Roman"/>
          <w:b/>
          <w:sz w:val="30"/>
          <w:szCs w:val="30"/>
          <w:lang w:eastAsia="tr-TR"/>
        </w:rPr>
        <w:t>CUMHURİYET ORTAOKULU</w:t>
      </w:r>
      <w:r w:rsidR="00720DF6">
        <w:rPr>
          <w:rFonts w:ascii="Times New Roman" w:eastAsia="Times New Roman" w:hAnsi="Times New Roman" w:cs="Times New Roman"/>
          <w:b/>
          <w:sz w:val="30"/>
          <w:szCs w:val="30"/>
          <w:lang w:eastAsia="tr-TR"/>
        </w:rPr>
        <w:br/>
        <w:t>e-</w:t>
      </w:r>
      <w:r w:rsidRPr="00720DF6">
        <w:rPr>
          <w:rFonts w:ascii="Times New Roman" w:eastAsia="Times New Roman" w:hAnsi="Times New Roman" w:cs="Times New Roman"/>
          <w:b/>
          <w:sz w:val="30"/>
          <w:szCs w:val="30"/>
          <w:lang w:eastAsia="tr-TR"/>
        </w:rPr>
        <w:t>GÜVENLİK OKUL EYLEM PLANI</w:t>
      </w:r>
    </w:p>
    <w:p w:rsidR="00720DF6" w:rsidRDefault="00720DF6" w:rsidP="00720DF6">
      <w:pPr>
        <w:shd w:val="clear" w:color="auto" w:fill="FFFFFF"/>
        <w:spacing w:after="150" w:line="240" w:lineRule="auto"/>
        <w:ind w:firstLine="708"/>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Cumhuriyet Ortaokulu</w:t>
      </w:r>
      <w:r w:rsidR="00345066" w:rsidRPr="00720DF6">
        <w:rPr>
          <w:rFonts w:ascii="Times New Roman" w:eastAsia="Times New Roman" w:hAnsi="Times New Roman" w:cs="Times New Roman"/>
          <w:color w:val="333333"/>
          <w:lang w:eastAsia="tr-TR"/>
        </w:rPr>
        <w:t xml:space="preserve">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p>
    <w:p w:rsidR="00345066" w:rsidRPr="00720DF6" w:rsidRDefault="00345066" w:rsidP="00720DF6">
      <w:pPr>
        <w:shd w:val="clear" w:color="auto" w:fill="FFFFFF"/>
        <w:spacing w:after="150" w:line="240" w:lineRule="auto"/>
        <w:ind w:firstLine="708"/>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Gençlerin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r w:rsidRPr="00720DF6">
        <w:rPr>
          <w:rFonts w:ascii="Times New Roman" w:eastAsia="Times New Roman" w:hAnsi="Times New Roman" w:cs="Times New Roman"/>
          <w:color w:val="333333"/>
          <w:lang w:eastAsia="tr-TR"/>
        </w:rPr>
        <w:br/>
        <w:t xml:space="preserve">Gençler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kolaylaştıracak politikalar </w:t>
      </w:r>
      <w:r w:rsidR="00720DF6" w:rsidRPr="00720DF6">
        <w:rPr>
          <w:rFonts w:ascii="Times New Roman" w:eastAsia="Times New Roman" w:hAnsi="Times New Roman" w:cs="Times New Roman"/>
          <w:color w:val="333333"/>
          <w:lang w:eastAsia="tr-TR"/>
        </w:rPr>
        <w:t>oluşturur. Başarılı</w:t>
      </w:r>
      <w:r w:rsidRPr="00720DF6">
        <w:rPr>
          <w:rFonts w:ascii="Times New Roman" w:eastAsia="Times New Roman" w:hAnsi="Times New Roman" w:cs="Times New Roman"/>
          <w:color w:val="333333"/>
          <w:lang w:eastAsia="tr-TR"/>
        </w:rPr>
        <w:t xml:space="preserve"> ve etkili programlar, bireysel öğrencilerden ve sınıflardan, eğitimcileri ve öğrencileri birleştiren zorbalık karşıtı takımlara kadar, okulda her seviyede zorbalık karşıtı stratejileri teşvik etmek için çalışır.</w:t>
      </w:r>
      <w:r w:rsidRPr="00720DF6">
        <w:rPr>
          <w:rFonts w:ascii="Times New Roman" w:eastAsia="Times New Roman" w:hAnsi="Times New Roman" w:cs="Times New Roman"/>
          <w:color w:val="333333"/>
          <w:lang w:eastAsia="tr-TR"/>
        </w:rPr>
        <w:br/>
        <w:t>Çevrimiçi gençlerin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gençlerin 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345066" w:rsidRPr="00720DF6" w:rsidRDefault="00720DF6" w:rsidP="00720DF6">
      <w:pPr>
        <w:shd w:val="clear" w:color="auto" w:fill="FFFFFF"/>
        <w:spacing w:after="150" w:line="240" w:lineRule="auto"/>
        <w:jc w:val="center"/>
        <w:rPr>
          <w:rFonts w:ascii="Times New Roman" w:eastAsia="Times New Roman" w:hAnsi="Times New Roman" w:cs="Times New Roman"/>
          <w:b/>
          <w:color w:val="333333"/>
          <w:lang w:eastAsia="tr-TR"/>
        </w:rPr>
      </w:pPr>
      <w:proofErr w:type="gramStart"/>
      <w:r>
        <w:rPr>
          <w:rFonts w:ascii="Times New Roman" w:eastAsia="Times New Roman" w:hAnsi="Times New Roman" w:cs="Times New Roman"/>
          <w:b/>
          <w:color w:val="333333"/>
          <w:lang w:eastAsia="tr-TR"/>
        </w:rPr>
        <w:t>e</w:t>
      </w:r>
      <w:proofErr w:type="gramEnd"/>
      <w:r>
        <w:rPr>
          <w:rFonts w:ascii="Times New Roman" w:eastAsia="Times New Roman" w:hAnsi="Times New Roman" w:cs="Times New Roman"/>
          <w:b/>
          <w:color w:val="333333"/>
          <w:lang w:eastAsia="tr-TR"/>
        </w:rPr>
        <w:t>-</w:t>
      </w:r>
      <w:r w:rsidR="00345066" w:rsidRPr="00720DF6">
        <w:rPr>
          <w:rFonts w:ascii="Times New Roman" w:eastAsia="Times New Roman" w:hAnsi="Times New Roman" w:cs="Times New Roman"/>
          <w:b/>
          <w:color w:val="333333"/>
          <w:lang w:eastAsia="tr-TR"/>
        </w:rPr>
        <w:t>GÜVENLİK MÜFREDATIMIZ HAKKINDA ALINAN KARARLAR</w:t>
      </w:r>
    </w:p>
    <w:p w:rsid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proofErr w:type="gramStart"/>
      <w:r w:rsidRPr="00720DF6">
        <w:rPr>
          <w:rFonts w:ascii="Times New Roman" w:eastAsia="Times New Roman" w:hAnsi="Times New Roman" w:cs="Times New Roman"/>
          <w:color w:val="333333"/>
          <w:lang w:eastAsia="tr-TR"/>
        </w:rPr>
        <w:t>1 .</w:t>
      </w:r>
      <w:proofErr w:type="gramEnd"/>
      <w:r w:rsidRPr="00720DF6">
        <w:rPr>
          <w:rFonts w:ascii="Times New Roman" w:eastAsia="Times New Roman" w:hAnsi="Times New Roman" w:cs="Times New Roman"/>
          <w:color w:val="333333"/>
          <w:lang w:eastAsia="tr-TR"/>
        </w:rPr>
        <w:t xml:space="preserve"> Mihver ve serbest etkinlik derslerinde ve rehberlik derslerinde güvenli internet kullanımı ile ilgili kazanımlar eklenmesine</w:t>
      </w:r>
    </w:p>
    <w:p w:rsid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 xml:space="preserve">• Türkçe, </w:t>
      </w:r>
      <w:r w:rsidR="00720DF6" w:rsidRPr="00720DF6">
        <w:rPr>
          <w:rFonts w:ascii="Times New Roman" w:eastAsia="Times New Roman" w:hAnsi="Times New Roman" w:cs="Times New Roman"/>
          <w:color w:val="333333"/>
          <w:lang w:eastAsia="tr-TR"/>
        </w:rPr>
        <w:t>Matematik</w:t>
      </w:r>
      <w:r w:rsidRPr="00720DF6">
        <w:rPr>
          <w:rFonts w:ascii="Times New Roman" w:eastAsia="Times New Roman" w:hAnsi="Times New Roman" w:cs="Times New Roman"/>
          <w:color w:val="333333"/>
          <w:lang w:eastAsia="tr-TR"/>
        </w:rPr>
        <w:t>, Fen Bilimleri, Sosyal Bilimler vb. ilgili derslerde uygun şekilde işlenmesi sağlanmalıdır.</w:t>
      </w:r>
      <w:r w:rsidRPr="00720DF6">
        <w:rPr>
          <w:rFonts w:ascii="Times New Roman" w:eastAsia="Times New Roman" w:hAnsi="Times New Roman" w:cs="Times New Roman"/>
          <w:color w:val="333333"/>
          <w:lang w:eastAsia="tr-TR"/>
        </w:rPr>
        <w:br/>
        <w:t>•</w:t>
      </w:r>
      <w:r w:rsidR="00720DF6" w:rsidRPr="00720DF6">
        <w:rPr>
          <w:rFonts w:ascii="Times New Roman" w:eastAsia="Times New Roman" w:hAnsi="Times New Roman" w:cs="Times New Roman"/>
          <w:color w:val="333333"/>
          <w:lang w:eastAsia="tr-TR"/>
        </w:rPr>
        <w:t xml:space="preserve"> İ</w:t>
      </w:r>
      <w:r w:rsidRPr="00720DF6">
        <w:rPr>
          <w:rFonts w:ascii="Times New Roman" w:eastAsia="Times New Roman" w:hAnsi="Times New Roman" w:cs="Times New Roman"/>
          <w:color w:val="333333"/>
          <w:lang w:eastAsia="tr-TR"/>
        </w:rPr>
        <w:t>nternetin bilinçli kullanımı ile ilgili konuların tespitinin Okulumuz Bilişim Teknolojileri ders öğ</w:t>
      </w:r>
      <w:r w:rsidR="00720DF6" w:rsidRPr="00720DF6">
        <w:rPr>
          <w:rFonts w:ascii="Times New Roman" w:eastAsia="Times New Roman" w:hAnsi="Times New Roman" w:cs="Times New Roman"/>
          <w:color w:val="333333"/>
          <w:lang w:eastAsia="tr-TR"/>
        </w:rPr>
        <w:t xml:space="preserve">retmeni Remzi CAN </w:t>
      </w:r>
      <w:r w:rsidRPr="00720DF6">
        <w:rPr>
          <w:rFonts w:ascii="Times New Roman" w:eastAsia="Times New Roman" w:hAnsi="Times New Roman" w:cs="Times New Roman"/>
          <w:color w:val="333333"/>
          <w:lang w:eastAsia="tr-TR"/>
        </w:rPr>
        <w:t>tarafından tespit edilerek diğer zümrelerle işbirliği halinde müfredata yerleştirilmesi sağlanmalıdır.</w:t>
      </w:r>
    </w:p>
    <w:p w:rsid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br/>
        <w:t>2. Çocuklarda bilinçli ve güvenli internet kullanımına dair bilgi, beceri ve tutumların geliştirilmesi  için seminerler düzenlenmesine, karar verilmiştir.</w:t>
      </w:r>
    </w:p>
    <w:p w:rsid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br/>
        <w:t>•Okulumuzda güvenli internet ağı mevcuttur.</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lastRenderedPageBreak/>
        <w:br/>
        <w:t>• Okulumuzda elektromanyetik kirliliğe ve internet güvenliğine önem verilmektedir.</w:t>
      </w:r>
    </w:p>
    <w:p w:rsidR="00345066" w:rsidRPr="00720DF6" w:rsidRDefault="00345066" w:rsidP="00720DF6">
      <w:pPr>
        <w:shd w:val="clear" w:color="auto" w:fill="FFFFFF"/>
        <w:spacing w:after="150" w:line="240" w:lineRule="auto"/>
        <w:jc w:val="center"/>
        <w:rPr>
          <w:rFonts w:ascii="Times New Roman" w:eastAsia="Times New Roman" w:hAnsi="Times New Roman" w:cs="Times New Roman"/>
          <w:b/>
          <w:color w:val="333333"/>
          <w:lang w:eastAsia="tr-TR"/>
        </w:rPr>
      </w:pPr>
      <w:r w:rsidRPr="00720DF6">
        <w:rPr>
          <w:rFonts w:ascii="Times New Roman" w:eastAsia="Times New Roman" w:hAnsi="Times New Roman" w:cs="Times New Roman"/>
          <w:b/>
          <w:color w:val="333333"/>
          <w:lang w:eastAsia="tr-TR"/>
        </w:rPr>
        <w:t>ÇOCUK VE ERGENLERE YÖNELİ</w:t>
      </w:r>
      <w:r w:rsidR="00720DF6">
        <w:rPr>
          <w:rFonts w:ascii="Times New Roman" w:eastAsia="Times New Roman" w:hAnsi="Times New Roman" w:cs="Times New Roman"/>
          <w:b/>
          <w:color w:val="333333"/>
          <w:lang w:eastAsia="tr-TR"/>
        </w:rPr>
        <w:t>K e-</w:t>
      </w:r>
      <w:r w:rsidRPr="00720DF6">
        <w:rPr>
          <w:rFonts w:ascii="Times New Roman" w:eastAsia="Times New Roman" w:hAnsi="Times New Roman" w:cs="Times New Roman"/>
          <w:b/>
          <w:color w:val="333333"/>
          <w:lang w:eastAsia="tr-TR"/>
        </w:rPr>
        <w:t>GÜVENLİK ÖNLEMLERİ</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1.Aileye yönelik çocuk ve ergenlere denetimli, sınırlı ve amaçlı kullanım sağlayabilmeleri ile ilgili bilinçlendirme çalışmalarına devam edilmesine,</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2. İnternetin güvenli kullanımı ile ilgili paketlerin tanıtım ve yaygınlaşmasını sağlamak için projeler yapılması</w:t>
      </w:r>
      <w:r w:rsidR="00720DF6">
        <w:rPr>
          <w:rFonts w:ascii="Times New Roman" w:eastAsia="Times New Roman" w:hAnsi="Times New Roman" w:cs="Times New Roman"/>
          <w:color w:val="333333"/>
          <w:lang w:eastAsia="tr-TR"/>
        </w:rPr>
        <w:t>na,</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3.Evlerde limitli internet kullanımını teşvik etmek için velilere ve ebeveynlere rehberlik yapılmaya devam edilmesine,</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4.Kullanım farkındalığına yönelik uygulamalar geliştirmek için derslerde bu konuya öncelik verilmesine,</w:t>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5.Ebeveynleri denetim yolları ve teknolojik imkânları ile ilgili bilinçlendirmek ve gerekli uygulamaları geliştirmek ve yaygınlaştı</w:t>
      </w:r>
      <w:r w:rsidR="00720DF6">
        <w:rPr>
          <w:rFonts w:ascii="Times New Roman" w:eastAsia="Times New Roman" w:hAnsi="Times New Roman" w:cs="Times New Roman"/>
          <w:color w:val="333333"/>
          <w:lang w:eastAsia="tr-TR"/>
        </w:rPr>
        <w:t>rmak</w:t>
      </w:r>
      <w:r w:rsidRPr="00720DF6">
        <w:rPr>
          <w:rFonts w:ascii="Times New Roman" w:eastAsia="Times New Roman" w:hAnsi="Times New Roman" w:cs="Times New Roman"/>
          <w:color w:val="333333"/>
          <w:lang w:eastAsia="tr-TR"/>
        </w:rPr>
        <w:t xml:space="preserve"> için üniversiteden akademisyenlerden yardım alınmasına, karar verilmiştir.</w:t>
      </w:r>
    </w:p>
    <w:p w:rsidR="00345066" w:rsidRPr="00720DF6" w:rsidRDefault="00345066" w:rsidP="00720DF6">
      <w:pPr>
        <w:shd w:val="clear" w:color="auto" w:fill="FFFFFF"/>
        <w:spacing w:after="150" w:line="240" w:lineRule="auto"/>
        <w:jc w:val="center"/>
        <w:rPr>
          <w:rFonts w:ascii="Times New Roman" w:eastAsia="Times New Roman" w:hAnsi="Times New Roman" w:cs="Times New Roman"/>
          <w:b/>
          <w:color w:val="333333"/>
          <w:lang w:eastAsia="tr-TR"/>
        </w:rPr>
      </w:pPr>
      <w:r w:rsidRPr="00720DF6">
        <w:rPr>
          <w:rFonts w:ascii="Times New Roman" w:eastAsia="Times New Roman" w:hAnsi="Times New Roman" w:cs="Times New Roman"/>
          <w:b/>
          <w:color w:val="333333"/>
          <w:lang w:eastAsia="tr-TR"/>
        </w:rPr>
        <w:t>CEP TELEFONU veya KAYDEDİCİ CİHAZLARIN KULLANIMI</w:t>
      </w:r>
    </w:p>
    <w:p w:rsidR="00345066" w:rsidRPr="00720DF6" w:rsidRDefault="00345066" w:rsidP="00720DF6">
      <w:pPr>
        <w:shd w:val="clear" w:color="auto" w:fill="FFFFFF"/>
        <w:spacing w:after="150" w:line="240" w:lineRule="auto"/>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t>1. Öğretmenler ve yardımcı hizmetler personeli cep telefonlarını öğrencilerin bulunduğu zaman ve ortamlarda kullanamazlar.</w:t>
      </w:r>
      <w:r w:rsidRPr="00720DF6">
        <w:rPr>
          <w:rFonts w:ascii="Times New Roman" w:eastAsia="Times New Roman" w:hAnsi="Times New Roman" w:cs="Times New Roman"/>
          <w:color w:val="333333"/>
          <w:lang w:eastAsia="tr-TR"/>
        </w:rPr>
        <w:br/>
        <w:t>2. Öğrenciler okula getirdikleri cep telefonlarını girişte yazı işlerine okul çıkışında almak üzere kapalı bir şekilde- teslim etmek zorundadırlar. Sınıfta herhangi bir öğrencinin cep telefonu bulundurması ve dolayısıyla kullanması yasaktır.</w:t>
      </w:r>
      <w:r w:rsidRPr="00720DF6">
        <w:rPr>
          <w:rFonts w:ascii="Times New Roman" w:eastAsia="Times New Roman" w:hAnsi="Times New Roman" w:cs="Times New Roman"/>
          <w:color w:val="333333"/>
          <w:lang w:eastAsia="tr-TR"/>
        </w:rPr>
        <w:br/>
        <w:t>3. Sınıf ortamında ve okul binası içinde cep telefonu bulundurma yasağını ihlal eden öğrencinin birinci ihlalde bir hafta, ikinci ihlalde iki hafta üçüncü ihlalde dönem boyunca cep telefonuna okul idaresi tarafından (süre bitiminde iade edilmek üzere) el konulur. Kural ihlali durumunda uygulanacak bu yaptırımı öğrenci velisinin de desteklemesi için, eğitim öğretim yılı başında (ya da öğrencinin kaydı esnasında) yapılan yazılı sözleşme ile velinin kabulü sağlanır ve imzası alınır.</w:t>
      </w:r>
      <w:r w:rsidRPr="00720DF6">
        <w:rPr>
          <w:rFonts w:ascii="Times New Roman" w:eastAsia="Times New Roman" w:hAnsi="Times New Roman" w:cs="Times New Roman"/>
          <w:color w:val="333333"/>
          <w:lang w:eastAsia="tr-TR"/>
        </w:rPr>
        <w:br/>
        <w:t xml:space="preserve">4. Okul sınırları içerisinde herhangi bir öğrencinin </w:t>
      </w:r>
      <w:proofErr w:type="spellStart"/>
      <w:r w:rsidRPr="00720DF6">
        <w:rPr>
          <w:rFonts w:ascii="Times New Roman" w:eastAsia="Times New Roman" w:hAnsi="Times New Roman" w:cs="Times New Roman"/>
          <w:color w:val="333333"/>
          <w:lang w:eastAsia="tr-TR"/>
        </w:rPr>
        <w:t>Wi</w:t>
      </w:r>
      <w:proofErr w:type="spellEnd"/>
      <w:r w:rsidRPr="00720DF6">
        <w:rPr>
          <w:rFonts w:ascii="Times New Roman" w:eastAsia="Times New Roman" w:hAnsi="Times New Roman" w:cs="Times New Roman"/>
          <w:color w:val="333333"/>
          <w:lang w:eastAsia="tr-TR"/>
        </w:rPr>
        <w:t>-Fi bağlantısına erişmesine izin verilmez. Diğer ifadeyle öğrencinin herhangi bir yolla şifreyi elde edip kablosuz ağ bağlantısına bağlanması yasaktır. Bu yasağı ihlal ettiği tespit edilen öğrencinin cep telefonuna bir hafta için el konulur.</w:t>
      </w:r>
      <w:r w:rsidRPr="00720DF6">
        <w:rPr>
          <w:rFonts w:ascii="Times New Roman" w:eastAsia="Times New Roman" w:hAnsi="Times New Roman" w:cs="Times New Roman"/>
          <w:color w:val="333333"/>
          <w:lang w:eastAsia="tr-TR"/>
        </w:rPr>
        <w:br/>
        <w:t>5. Okul ve derslik sınırları içerisinde öğrenci tarafından cep telefonu sadece ders  etkinliği uygulamaları esnasında, öğretmenin kontrolü altında ve ders aracı olarak kullanılabilir. Bu amacın dışındaki kullanımlara izin verilmez.</w:t>
      </w:r>
      <w:r w:rsidRPr="00720DF6">
        <w:rPr>
          <w:rFonts w:ascii="Times New Roman" w:eastAsia="Times New Roman" w:hAnsi="Times New Roman" w:cs="Times New Roman"/>
          <w:color w:val="333333"/>
          <w:lang w:eastAsia="tr-TR"/>
        </w:rPr>
        <w:br/>
        <w:t>6. Öğrenci cep telefon numarasının, öğrenci velisinin izin verdiği kişiler dışındakiler tarafından öğrenilmesine izin verilmez.</w:t>
      </w:r>
      <w:r w:rsidRPr="00720DF6">
        <w:rPr>
          <w:rFonts w:ascii="Times New Roman" w:eastAsia="Times New Roman" w:hAnsi="Times New Roman" w:cs="Times New Roman"/>
          <w:color w:val="333333"/>
          <w:lang w:eastAsia="tr-TR"/>
        </w:rPr>
        <w:br/>
        <w:t>7. Velilerle her yıl, eğitim öğretim yılı başında yapılan toplantıda cep telefonu kullanımı konusunda bilgi verilir.</w:t>
      </w:r>
      <w:r w:rsidRPr="00720DF6">
        <w:rPr>
          <w:rFonts w:ascii="Times New Roman" w:eastAsia="Times New Roman" w:hAnsi="Times New Roman" w:cs="Times New Roman"/>
          <w:color w:val="333333"/>
          <w:lang w:eastAsia="tr-TR"/>
        </w:rPr>
        <w:br/>
        <w:t>8. Öğretmenlerle (eğitim öğretim başında, ortasında ve sonunda olmak üzere) yılda üç kez yapılan öğretmenler genel kurulunda okul güvenliği ve dolayısıyla cep telefonu politikası hakkında değerlendirme amaçlı tartışmalar yapılır.</w:t>
      </w:r>
      <w:r w:rsidRPr="00720DF6">
        <w:rPr>
          <w:rFonts w:ascii="Times New Roman" w:eastAsia="Times New Roman" w:hAnsi="Times New Roman" w:cs="Times New Roman"/>
          <w:color w:val="333333"/>
          <w:lang w:eastAsia="tr-TR"/>
        </w:rPr>
        <w:br/>
        <w:t>9.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Pr="00720DF6">
        <w:rPr>
          <w:rFonts w:ascii="Times New Roman" w:eastAsia="Times New Roman" w:hAnsi="Times New Roman" w:cs="Times New Roman"/>
          <w:color w:val="333333"/>
          <w:lang w:eastAsia="tr-TR"/>
        </w:rPr>
        <w:br/>
        <w:t xml:space="preserve">10. Okul idaresi tarafından görevlendirilen kişilerin çektiği fotoğraf ve videolar ancak </w:t>
      </w:r>
      <w:r w:rsidR="00720DF6">
        <w:rPr>
          <w:rFonts w:ascii="Times New Roman" w:eastAsia="Times New Roman" w:hAnsi="Times New Roman" w:cs="Times New Roman"/>
          <w:color w:val="333333"/>
          <w:lang w:eastAsia="tr-TR"/>
        </w:rPr>
        <w:t>o</w:t>
      </w:r>
      <w:r w:rsidRPr="00720DF6">
        <w:rPr>
          <w:rFonts w:ascii="Times New Roman" w:eastAsia="Times New Roman" w:hAnsi="Times New Roman" w:cs="Times New Roman"/>
          <w:color w:val="333333"/>
          <w:lang w:eastAsia="tr-TR"/>
        </w:rPr>
        <w:t>kulun resmi web adresinde ve sanal ortamlarında, ilgili öğrenci velisinin talep ve yazılı onayı ile yayınlanabilir. Öğrencisi için onay vermeyen velinin öğrencisi ile ilgili fotoğraf ve videolar yayınlanmaz.</w:t>
      </w:r>
      <w:r w:rsidRPr="00720DF6">
        <w:rPr>
          <w:rFonts w:ascii="Times New Roman" w:eastAsia="Times New Roman" w:hAnsi="Times New Roman" w:cs="Times New Roman"/>
          <w:color w:val="333333"/>
          <w:lang w:eastAsia="tr-TR"/>
        </w:rPr>
        <w:br/>
        <w:t>11. Velisi tarafından fotoğraf ve video görüntülerinin çekilip yayınlanmasına onay verilmeyen öğrencilerin, çekim esnasında psikolojik baskı yaşamaması için tedbirler alınır.</w:t>
      </w:r>
      <w:r w:rsidRPr="00720DF6">
        <w:rPr>
          <w:rFonts w:ascii="Times New Roman" w:eastAsia="Times New Roman" w:hAnsi="Times New Roman" w:cs="Times New Roman"/>
          <w:color w:val="333333"/>
          <w:lang w:eastAsia="tr-TR"/>
        </w:rPr>
        <w:br/>
        <w:t xml:space="preserve">12.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w:t>
      </w:r>
      <w:r w:rsidRPr="00720DF6">
        <w:rPr>
          <w:rFonts w:ascii="Times New Roman" w:eastAsia="Times New Roman" w:hAnsi="Times New Roman" w:cs="Times New Roman"/>
          <w:color w:val="333333"/>
          <w:lang w:eastAsia="tr-TR"/>
        </w:rPr>
        <w:lastRenderedPageBreak/>
        <w:t>için uygun bir şekilde denetlenmektedir. (okullar bunun nasıl uygulanacağını ve başarılacağını listelemelidir) Veliler ve bakıcıların rızası, çocuklar video konferans faaliyetlerine katılmadan önce edinilecektir. Video konferans, sağlam bir risk değerlendirmesini takiben, resmi ve onaylanmış iletişim kanalları vasıtasıyla gerçekleşecektir. Sadece ana yöneticilere video konferans yönetim alanlarına veya uzaktan kumanda sayfalarına erişim hakkı verilmektedir.</w:t>
      </w:r>
      <w:r w:rsidRPr="00720DF6">
        <w:rPr>
          <w:rFonts w:ascii="Times New Roman" w:eastAsia="Times New Roman" w:hAnsi="Times New Roman" w:cs="Times New Roman"/>
          <w:color w:val="333333"/>
          <w:lang w:eastAsia="tr-TR"/>
        </w:rPr>
        <w:br/>
        <w:t>13.Eğitimli video konferans servisleri için oturum açma ve şifre bilgileri yalnızca personele verilir.</w:t>
      </w:r>
      <w:r w:rsidRPr="00720DF6">
        <w:rPr>
          <w:rFonts w:ascii="Times New Roman" w:eastAsia="Times New Roman" w:hAnsi="Times New Roman" w:cs="Times New Roman"/>
          <w:color w:val="333333"/>
          <w:lang w:eastAsia="tr-TR"/>
        </w:rPr>
        <w:br/>
        <w:t>14.Online dersler kapalı bir sistem üzerinden yalnızca okula kayıtlı öğrenciler ile yapılabilir.</w:t>
      </w:r>
    </w:p>
    <w:p w:rsidR="00720DF6" w:rsidRDefault="00345066" w:rsidP="00720DF6">
      <w:pPr>
        <w:shd w:val="clear" w:color="auto" w:fill="FFFFFF"/>
        <w:spacing w:after="150" w:line="240" w:lineRule="auto"/>
        <w:jc w:val="center"/>
        <w:rPr>
          <w:rFonts w:ascii="Times New Roman" w:eastAsia="Times New Roman" w:hAnsi="Times New Roman" w:cs="Times New Roman"/>
          <w:color w:val="333333"/>
          <w:lang w:eastAsia="tr-TR"/>
        </w:rPr>
      </w:pPr>
      <w:r w:rsidRPr="00720DF6">
        <w:rPr>
          <w:rFonts w:ascii="Times New Roman" w:eastAsia="Times New Roman" w:hAnsi="Times New Roman" w:cs="Times New Roman"/>
          <w:b/>
          <w:color w:val="333333"/>
          <w:lang w:eastAsia="tr-TR"/>
        </w:rPr>
        <w:t>OKUL PERSONELİNE YÖNELİK GÜVENLİK ÖNLEMLERİ</w:t>
      </w:r>
    </w:p>
    <w:p w:rsidR="00345066" w:rsidRPr="00720DF6" w:rsidRDefault="00345066" w:rsidP="00720DF6">
      <w:pPr>
        <w:shd w:val="clear" w:color="auto" w:fill="FFFFFF"/>
        <w:spacing w:after="150" w:line="240" w:lineRule="auto"/>
        <w:rPr>
          <w:rFonts w:ascii="Times New Roman" w:eastAsia="Times New Roman" w:hAnsi="Times New Roman" w:cs="Times New Roman"/>
          <w:color w:val="333333"/>
          <w:lang w:eastAsia="tr-TR"/>
        </w:rPr>
      </w:pPr>
      <w:r w:rsidRPr="00720DF6">
        <w:rPr>
          <w:rFonts w:ascii="Times New Roman" w:eastAsia="Times New Roman" w:hAnsi="Times New Roman" w:cs="Times New Roman"/>
          <w:color w:val="333333"/>
          <w:lang w:eastAsia="tr-TR"/>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sidRPr="00720DF6">
        <w:rPr>
          <w:rFonts w:ascii="Times New Roman" w:eastAsia="Times New Roman" w:hAnsi="Times New Roman" w:cs="Times New Roman"/>
          <w:color w:val="333333"/>
          <w:lang w:eastAsia="tr-TR"/>
        </w:rPr>
        <w:b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sidRPr="00720DF6">
        <w:rPr>
          <w:rFonts w:ascii="Times New Roman" w:eastAsia="Times New Roman" w:hAnsi="Times New Roman" w:cs="Times New Roman"/>
          <w:color w:val="333333"/>
          <w:lang w:eastAsia="tr-TR"/>
        </w:rPr>
        <w:br/>
        <w:t>3.Okul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 bakıcıların oynayacakları önemli bir role sahip olduklarını kabul eder.</w:t>
      </w:r>
      <w:r w:rsidRPr="00720DF6">
        <w:rPr>
          <w:rFonts w:ascii="Times New Roman" w:eastAsia="Times New Roman" w:hAnsi="Times New Roman" w:cs="Times New Roman"/>
          <w:color w:val="333333"/>
          <w:lang w:eastAsia="tr-TR"/>
        </w:rPr>
        <w:br/>
      </w:r>
    </w:p>
    <w:p w:rsidR="00345066" w:rsidRPr="00720DF6" w:rsidRDefault="00345066" w:rsidP="00720DF6">
      <w:pPr>
        <w:shd w:val="clear" w:color="auto" w:fill="FFFFFF"/>
        <w:spacing w:after="150" w:line="240" w:lineRule="auto"/>
        <w:jc w:val="both"/>
        <w:rPr>
          <w:rFonts w:ascii="Times New Roman" w:eastAsia="Times New Roman" w:hAnsi="Times New Roman" w:cs="Times New Roman"/>
          <w:color w:val="333333"/>
          <w:lang w:eastAsia="tr-TR"/>
        </w:rPr>
      </w:pPr>
      <w:r w:rsidRPr="00720DF6">
        <w:rPr>
          <w:rFonts w:ascii="Times New Roman" w:eastAsia="Times New Roman" w:hAnsi="Times New Roman" w:cs="Times New Roman"/>
          <w:b/>
          <w:bCs/>
          <w:color w:val="333333"/>
          <w:lang w:eastAsia="tr-TR"/>
        </w:rPr>
        <w:t>OKUL e-TWİNNİNG KOMİSYONU</w:t>
      </w:r>
    </w:p>
    <w:p w:rsidR="00720DF6" w:rsidRDefault="00345066" w:rsidP="00720DF6">
      <w:pPr>
        <w:shd w:val="clear" w:color="auto" w:fill="FFFFFF"/>
        <w:spacing w:before="360" w:after="360" w:line="240" w:lineRule="auto"/>
        <w:ind w:left="720"/>
        <w:rPr>
          <w:rFonts w:ascii="Times New Roman" w:eastAsia="Times New Roman" w:hAnsi="Times New Roman" w:cs="Times New Roman"/>
          <w:lang w:eastAsia="tr-TR"/>
        </w:rPr>
      </w:pPr>
      <w:r w:rsidRPr="00720DF6">
        <w:rPr>
          <w:rFonts w:ascii="Times New Roman" w:eastAsia="Times New Roman" w:hAnsi="Times New Roman" w:cs="Times New Roman"/>
          <w:color w:val="333333"/>
          <w:lang w:eastAsia="tr-TR"/>
        </w:rPr>
        <w:br/>
      </w:r>
      <w:r w:rsidR="00720DF6">
        <w:rPr>
          <w:rFonts w:ascii="Times New Roman" w:eastAsia="Times New Roman" w:hAnsi="Times New Roman" w:cs="Times New Roman"/>
          <w:lang w:eastAsia="tr-TR"/>
        </w:rPr>
        <w:t>Lütfiye ÇINAR</w:t>
      </w:r>
      <w:r w:rsidR="00720DF6">
        <w:rPr>
          <w:rFonts w:ascii="Times New Roman" w:eastAsia="Times New Roman" w:hAnsi="Times New Roman" w:cs="Times New Roman"/>
          <w:lang w:eastAsia="tr-TR"/>
        </w:rPr>
        <w:tab/>
      </w:r>
      <w:r w:rsidR="00720DF6">
        <w:rPr>
          <w:rFonts w:ascii="Times New Roman" w:eastAsia="Times New Roman" w:hAnsi="Times New Roman" w:cs="Times New Roman"/>
          <w:lang w:eastAsia="tr-TR"/>
        </w:rPr>
        <w:tab/>
      </w:r>
      <w:r w:rsidR="00720DF6">
        <w:rPr>
          <w:rFonts w:ascii="Times New Roman" w:eastAsia="Times New Roman" w:hAnsi="Times New Roman" w:cs="Times New Roman"/>
          <w:lang w:eastAsia="tr-TR"/>
        </w:rPr>
        <w:tab/>
      </w:r>
      <w:r w:rsidR="00720DF6">
        <w:rPr>
          <w:rFonts w:ascii="Times New Roman" w:eastAsia="Times New Roman" w:hAnsi="Times New Roman" w:cs="Times New Roman"/>
          <w:lang w:eastAsia="tr-TR"/>
        </w:rPr>
        <w:t xml:space="preserve">Okul </w:t>
      </w:r>
      <w:r w:rsidR="00720DF6">
        <w:rPr>
          <w:rFonts w:ascii="Times New Roman" w:eastAsia="Times New Roman" w:hAnsi="Times New Roman" w:cs="Times New Roman"/>
          <w:lang w:eastAsia="tr-TR"/>
        </w:rPr>
        <w:t>Müdür</w:t>
      </w:r>
      <w:r w:rsidR="00720DF6">
        <w:rPr>
          <w:rFonts w:ascii="Times New Roman" w:eastAsia="Times New Roman" w:hAnsi="Times New Roman" w:cs="Times New Roman"/>
          <w:lang w:eastAsia="tr-TR"/>
        </w:rPr>
        <w:t xml:space="preserve">ü </w:t>
      </w:r>
      <w:r w:rsidR="00720DF6" w:rsidRPr="00720DF6">
        <w:rPr>
          <w:rFonts w:ascii="Times New Roman" w:eastAsia="Times New Roman" w:hAnsi="Times New Roman" w:cs="Times New Roman"/>
          <w:b/>
          <w:color w:val="333333"/>
          <w:lang w:eastAsia="tr-TR"/>
        </w:rPr>
        <w:t>(e</w:t>
      </w:r>
      <w:r w:rsidR="00720DF6">
        <w:rPr>
          <w:rFonts w:ascii="Times New Roman" w:eastAsia="Times New Roman" w:hAnsi="Times New Roman" w:cs="Times New Roman"/>
          <w:b/>
          <w:color w:val="333333"/>
          <w:lang w:eastAsia="tr-TR"/>
        </w:rPr>
        <w:t>-</w:t>
      </w:r>
      <w:proofErr w:type="spellStart"/>
      <w:r w:rsidR="00720DF6" w:rsidRPr="00720DF6">
        <w:rPr>
          <w:rFonts w:ascii="Times New Roman" w:eastAsia="Times New Roman" w:hAnsi="Times New Roman" w:cs="Times New Roman"/>
          <w:b/>
          <w:color w:val="333333"/>
          <w:lang w:eastAsia="tr-TR"/>
        </w:rPr>
        <w:t>Twinnig</w:t>
      </w:r>
      <w:proofErr w:type="spellEnd"/>
      <w:r w:rsidR="00720DF6" w:rsidRPr="00720DF6">
        <w:rPr>
          <w:rFonts w:ascii="Times New Roman" w:eastAsia="Times New Roman" w:hAnsi="Times New Roman" w:cs="Times New Roman"/>
          <w:b/>
          <w:color w:val="333333"/>
          <w:lang w:eastAsia="tr-TR"/>
        </w:rPr>
        <w:t xml:space="preserve"> yetkili)</w:t>
      </w:r>
      <w:r w:rsidR="00720DF6">
        <w:rPr>
          <w:rFonts w:ascii="Times New Roman" w:eastAsia="Times New Roman" w:hAnsi="Times New Roman" w:cs="Times New Roman"/>
          <w:lang w:eastAsia="tr-TR"/>
        </w:rPr>
        <w:tab/>
      </w:r>
      <w:r w:rsidR="00720DF6">
        <w:rPr>
          <w:rFonts w:ascii="Times New Roman" w:eastAsia="Times New Roman" w:hAnsi="Times New Roman" w:cs="Times New Roman"/>
          <w:lang w:eastAsia="tr-TR"/>
        </w:rPr>
        <w:tab/>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Raziye GÜNER</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 xml:space="preserve">Okul </w:t>
      </w:r>
      <w:bookmarkStart w:id="0" w:name="_GoBack"/>
      <w:bookmarkEnd w:id="0"/>
      <w:r w:rsidRPr="00E6199D">
        <w:rPr>
          <w:rFonts w:ascii="Times New Roman" w:eastAsia="Times New Roman" w:hAnsi="Times New Roman" w:cs="Times New Roman"/>
          <w:lang w:eastAsia="tr-TR"/>
        </w:rPr>
        <w:t>Müdür Yardımcısı</w:t>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Fatih TELLİ</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t>Rehber Öğretmen</w:t>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Remzi CAN</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Pr="00E6199D">
        <w:rPr>
          <w:rFonts w:ascii="Times New Roman" w:eastAsia="Times New Roman" w:hAnsi="Times New Roman" w:cs="Times New Roman"/>
          <w:lang w:eastAsia="tr-TR"/>
        </w:rPr>
        <w:t>BT Öğretmeni</w:t>
      </w:r>
    </w:p>
    <w:p w:rsidR="00720DF6" w:rsidRPr="00E6199D" w:rsidRDefault="00720DF6" w:rsidP="00720DF6">
      <w:pPr>
        <w:shd w:val="clear" w:color="auto" w:fill="FFFFFF"/>
        <w:spacing w:before="360" w:after="360" w:line="240" w:lineRule="auto"/>
        <w:ind w:firstLine="708"/>
        <w:rPr>
          <w:rFonts w:ascii="Times New Roman" w:eastAsia="Times New Roman" w:hAnsi="Times New Roman" w:cs="Times New Roman"/>
          <w:lang w:eastAsia="tr-TR"/>
        </w:rPr>
      </w:pPr>
      <w:r>
        <w:rPr>
          <w:rFonts w:ascii="Times New Roman" w:eastAsia="Times New Roman" w:hAnsi="Times New Roman" w:cs="Times New Roman"/>
          <w:lang w:eastAsia="tr-TR"/>
        </w:rPr>
        <w:t>Çağatay COŞKUN</w:t>
      </w:r>
      <w:r>
        <w:rPr>
          <w:rFonts w:ascii="Times New Roman" w:eastAsia="Times New Roman" w:hAnsi="Times New Roman" w:cs="Times New Roman"/>
          <w:lang w:eastAsia="tr-TR"/>
        </w:rPr>
        <w:tab/>
      </w:r>
      <w:r>
        <w:rPr>
          <w:rFonts w:ascii="Times New Roman" w:eastAsia="Times New Roman" w:hAnsi="Times New Roman" w:cs="Times New Roman"/>
          <w:lang w:eastAsia="tr-TR"/>
        </w:rPr>
        <w:tab/>
        <w:t>Matematik</w:t>
      </w:r>
      <w:r w:rsidRPr="00E6199D">
        <w:rPr>
          <w:rFonts w:ascii="Times New Roman" w:eastAsia="Times New Roman" w:hAnsi="Times New Roman" w:cs="Times New Roman"/>
          <w:lang w:eastAsia="tr-TR"/>
        </w:rPr>
        <w:t xml:space="preserve"> Öğretmeni</w:t>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Miray DEMİREL</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sidRPr="00E6199D">
        <w:rPr>
          <w:rFonts w:ascii="Times New Roman" w:eastAsia="Times New Roman" w:hAnsi="Times New Roman" w:cs="Times New Roman"/>
          <w:lang w:eastAsia="tr-TR"/>
        </w:rPr>
        <w:t>İn</w:t>
      </w:r>
      <w:r>
        <w:rPr>
          <w:rFonts w:ascii="Times New Roman" w:eastAsia="Times New Roman" w:hAnsi="Times New Roman" w:cs="Times New Roman"/>
          <w:lang w:eastAsia="tr-TR"/>
        </w:rPr>
        <w:t>g</w:t>
      </w:r>
      <w:r w:rsidRPr="00E6199D">
        <w:rPr>
          <w:rFonts w:ascii="Times New Roman" w:eastAsia="Times New Roman" w:hAnsi="Times New Roman" w:cs="Times New Roman"/>
          <w:lang w:eastAsia="tr-TR"/>
        </w:rPr>
        <w:t>ilizce Öğretmeni     </w:t>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Havva ŞİMŞEK</w:t>
      </w:r>
      <w:r>
        <w:rPr>
          <w:rFonts w:ascii="Times New Roman" w:eastAsia="Times New Roman" w:hAnsi="Times New Roman" w:cs="Times New Roman"/>
          <w:lang w:eastAsia="tr-TR"/>
        </w:rPr>
        <w:tab/>
      </w:r>
      <w:r>
        <w:rPr>
          <w:rFonts w:ascii="Times New Roman" w:eastAsia="Times New Roman" w:hAnsi="Times New Roman" w:cs="Times New Roman"/>
          <w:lang w:eastAsia="tr-TR"/>
        </w:rPr>
        <w:tab/>
        <w:t>Matematik</w:t>
      </w:r>
      <w:r w:rsidRPr="00E6199D">
        <w:rPr>
          <w:rFonts w:ascii="Times New Roman" w:eastAsia="Times New Roman" w:hAnsi="Times New Roman" w:cs="Times New Roman"/>
          <w:lang w:eastAsia="tr-TR"/>
        </w:rPr>
        <w:t xml:space="preserve"> Öğretmeni</w:t>
      </w:r>
    </w:p>
    <w:p w:rsidR="00720DF6" w:rsidRPr="00E6199D" w:rsidRDefault="00720DF6" w:rsidP="00720DF6">
      <w:pPr>
        <w:shd w:val="clear" w:color="auto" w:fill="FFFFFF"/>
        <w:spacing w:before="360" w:after="360" w:line="240" w:lineRule="auto"/>
        <w:ind w:left="720"/>
        <w:rPr>
          <w:rFonts w:ascii="Times New Roman" w:eastAsia="Times New Roman" w:hAnsi="Times New Roman" w:cs="Times New Roman"/>
          <w:lang w:eastAsia="tr-TR"/>
        </w:rPr>
      </w:pPr>
      <w:r>
        <w:rPr>
          <w:rFonts w:ascii="Times New Roman" w:eastAsia="Times New Roman" w:hAnsi="Times New Roman" w:cs="Times New Roman"/>
          <w:lang w:eastAsia="tr-TR"/>
        </w:rPr>
        <w:t>Nilay KEFELİ</w:t>
      </w:r>
      <w:r>
        <w:rPr>
          <w:rFonts w:ascii="Times New Roman" w:eastAsia="Times New Roman" w:hAnsi="Times New Roman" w:cs="Times New Roman"/>
          <w:lang w:eastAsia="tr-TR"/>
        </w:rPr>
        <w:tab/>
      </w:r>
      <w:r>
        <w:rPr>
          <w:rFonts w:ascii="Times New Roman" w:eastAsia="Times New Roman" w:hAnsi="Times New Roman" w:cs="Times New Roman"/>
          <w:lang w:eastAsia="tr-TR"/>
        </w:rPr>
        <w:tab/>
      </w:r>
      <w:r>
        <w:rPr>
          <w:rFonts w:ascii="Times New Roman" w:eastAsia="Times New Roman" w:hAnsi="Times New Roman" w:cs="Times New Roman"/>
          <w:lang w:eastAsia="tr-TR"/>
        </w:rPr>
        <w:tab/>
        <w:t xml:space="preserve">Fen </w:t>
      </w:r>
      <w:proofErr w:type="spellStart"/>
      <w:r>
        <w:rPr>
          <w:rFonts w:ascii="Times New Roman" w:eastAsia="Times New Roman" w:hAnsi="Times New Roman" w:cs="Times New Roman"/>
          <w:lang w:eastAsia="tr-TR"/>
        </w:rPr>
        <w:t>Bilimileri</w:t>
      </w:r>
      <w:proofErr w:type="spellEnd"/>
      <w:r w:rsidRPr="00E6199D">
        <w:rPr>
          <w:rFonts w:ascii="Times New Roman" w:eastAsia="Times New Roman" w:hAnsi="Times New Roman" w:cs="Times New Roman"/>
          <w:lang w:eastAsia="tr-TR"/>
        </w:rPr>
        <w:t xml:space="preserve"> Öğretmeni</w:t>
      </w:r>
    </w:p>
    <w:p w:rsidR="00720DF6" w:rsidRDefault="00720DF6" w:rsidP="00720DF6">
      <w:pPr>
        <w:shd w:val="clear" w:color="auto" w:fill="FFFFFF"/>
        <w:spacing w:after="0" w:line="240" w:lineRule="auto"/>
        <w:jc w:val="both"/>
        <w:rPr>
          <w:rFonts w:ascii="Times New Roman" w:eastAsia="Times New Roman" w:hAnsi="Times New Roman" w:cs="Times New Roman"/>
          <w:b/>
          <w:color w:val="333333"/>
          <w:lang w:eastAsia="tr-TR"/>
        </w:rPr>
      </w:pPr>
    </w:p>
    <w:p w:rsidR="008B1744" w:rsidRPr="00720DF6" w:rsidRDefault="008B1744" w:rsidP="00720DF6">
      <w:pPr>
        <w:jc w:val="both"/>
        <w:rPr>
          <w:rFonts w:ascii="Times New Roman" w:hAnsi="Times New Roman" w:cs="Times New Roman"/>
        </w:rPr>
      </w:pPr>
    </w:p>
    <w:sectPr w:rsidR="008B1744" w:rsidRPr="00720D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A6435"/>
    <w:multiLevelType w:val="multilevel"/>
    <w:tmpl w:val="2D4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1"/>
    <w:rsid w:val="00345066"/>
    <w:rsid w:val="00720DF6"/>
    <w:rsid w:val="008B1744"/>
    <w:rsid w:val="00B83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450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506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450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50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4506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5066"/>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450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50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26223">
      <w:bodyDiv w:val="1"/>
      <w:marLeft w:val="0"/>
      <w:marRight w:val="0"/>
      <w:marTop w:val="0"/>
      <w:marBottom w:val="0"/>
      <w:divBdr>
        <w:top w:val="none" w:sz="0" w:space="0" w:color="auto"/>
        <w:left w:val="none" w:sz="0" w:space="0" w:color="auto"/>
        <w:bottom w:val="none" w:sz="0" w:space="0" w:color="auto"/>
        <w:right w:val="none" w:sz="0" w:space="0" w:color="auto"/>
      </w:divBdr>
      <w:divsChild>
        <w:div w:id="1734815519">
          <w:marLeft w:val="-225"/>
          <w:marRight w:val="-225"/>
          <w:marTop w:val="0"/>
          <w:marBottom w:val="0"/>
          <w:divBdr>
            <w:top w:val="none" w:sz="0" w:space="0" w:color="auto"/>
            <w:left w:val="none" w:sz="0" w:space="0" w:color="auto"/>
            <w:bottom w:val="none" w:sz="0" w:space="0" w:color="auto"/>
            <w:right w:val="none" w:sz="0" w:space="0" w:color="auto"/>
          </w:divBdr>
          <w:divsChild>
            <w:div w:id="2123455922">
              <w:marLeft w:val="0"/>
              <w:marRight w:val="0"/>
              <w:marTop w:val="0"/>
              <w:marBottom w:val="0"/>
              <w:divBdr>
                <w:top w:val="none" w:sz="0" w:space="0" w:color="auto"/>
                <w:left w:val="none" w:sz="0" w:space="0" w:color="auto"/>
                <w:bottom w:val="none" w:sz="0" w:space="0" w:color="auto"/>
                <w:right w:val="none" w:sz="0" w:space="0" w:color="auto"/>
              </w:divBdr>
            </w:div>
            <w:div w:id="7118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1477</Words>
  <Characters>8421</Characters>
  <Application>Microsoft Office Word</Application>
  <DocSecurity>0</DocSecurity>
  <Lines>70</Lines>
  <Paragraphs>19</Paragraphs>
  <ScaleCrop>false</ScaleCrop>
  <Company/>
  <LinksUpToDate>false</LinksUpToDate>
  <CharactersWithSpaces>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Lenovo-1</cp:lastModifiedBy>
  <cp:revision>3</cp:revision>
  <dcterms:created xsi:type="dcterms:W3CDTF">2023-01-16T08:13:00Z</dcterms:created>
  <dcterms:modified xsi:type="dcterms:W3CDTF">2023-01-16T08:23:00Z</dcterms:modified>
</cp:coreProperties>
</file>